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74E9D" w14:textId="77777777" w:rsidR="00034DA8" w:rsidRDefault="00034DA8" w:rsidP="00034DA8">
      <w:pPr>
        <w:pStyle w:val="NormalWeb"/>
        <w:shd w:val="clear" w:color="auto" w:fill="FFFFFF"/>
        <w:spacing w:before="150" w:beforeAutospacing="0" w:after="150" w:afterAutospacing="0" w:line="270" w:lineRule="atLeast"/>
        <w:ind w:left="150" w:right="15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V E N D I M</w:t>
      </w:r>
    </w:p>
    <w:p w14:paraId="67DFC269" w14:textId="77777777" w:rsidR="00034DA8" w:rsidRDefault="00034DA8" w:rsidP="00034DA8">
      <w:pPr>
        <w:pStyle w:val="NormalWeb"/>
        <w:shd w:val="clear" w:color="auto" w:fill="FFFFFF"/>
        <w:spacing w:before="150" w:beforeAutospacing="0" w:after="150" w:afterAutospacing="0" w:line="270" w:lineRule="atLeast"/>
        <w:ind w:left="150" w:right="15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PËR</w:t>
      </w:r>
      <w:bookmarkStart w:id="0" w:name="_GoBack"/>
      <w:bookmarkEnd w:id="0"/>
    </w:p>
    <w:p w14:paraId="0E322D22" w14:textId="77777777" w:rsidR="00034DA8" w:rsidRDefault="00034DA8" w:rsidP="00034DA8">
      <w:pPr>
        <w:pStyle w:val="NormalWeb"/>
        <w:shd w:val="clear" w:color="auto" w:fill="FFFFFF"/>
        <w:spacing w:before="150" w:beforeAutospacing="0" w:after="150" w:afterAutospacing="0" w:line="270" w:lineRule="atLeast"/>
        <w:ind w:left="150" w:right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DISA NDRYSHIME NË VENDIMIN NR.424, DATË 10.5.2017, TË KËSHILLIT TË MINISTRAVE, “PËR PËRCAKTIMIN E KRITEREVE DHE TË PROCEDURËS SË PËRZGJEDHJES E TË EMËRIMIT TË DREJTUESVE TË SHËRBIMIT NË STRUKTURAT SHËNDETËSORE UNIVERSITARE”</w:t>
      </w:r>
    </w:p>
    <w:p w14:paraId="35FA35E9" w14:textId="77777777" w:rsidR="00034DA8" w:rsidRDefault="00034DA8" w:rsidP="00034DA8">
      <w:pPr>
        <w:pStyle w:val="NormalWeb"/>
        <w:shd w:val="clear" w:color="auto" w:fill="FFFFFF"/>
        <w:spacing w:before="150" w:beforeAutospacing="0" w:after="150" w:afterAutospacing="0" w:line="270" w:lineRule="atLeast"/>
        <w:ind w:left="150" w:right="15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Në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mbështetje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nenit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100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Kushtetutës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pikës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4,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nenit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28,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ligjit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nr.80/2015, “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Për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arsimin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lartë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kërkimin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shkencor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institucionet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arsimit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lartë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Republikën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Shqipërisë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”, me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propozimin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ministrit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Shëndetësisë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Mbrojtjes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ministrit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Arsimit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Sportit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Rinisë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Këshilli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Ministrave</w:t>
      </w:r>
      <w:proofErr w:type="spellEnd"/>
    </w:p>
    <w:p w14:paraId="394E4A66" w14:textId="0B105C12" w:rsidR="00034DA8" w:rsidRDefault="00034DA8" w:rsidP="00034DA8">
      <w:pPr>
        <w:pStyle w:val="NormalWeb"/>
        <w:shd w:val="clear" w:color="auto" w:fill="FFFFFF"/>
        <w:spacing w:before="150" w:beforeAutospacing="0" w:after="150" w:afterAutospacing="0" w:line="270" w:lineRule="atLeast"/>
        <w:ind w:left="150" w:right="15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V E N D O S I:</w:t>
      </w:r>
    </w:p>
    <w:p w14:paraId="0B8901FA" w14:textId="77777777" w:rsidR="00034DA8" w:rsidRDefault="00034DA8" w:rsidP="00034DA8">
      <w:pPr>
        <w:pStyle w:val="NormalWeb"/>
        <w:shd w:val="clear" w:color="auto" w:fill="FFFFFF"/>
        <w:spacing w:before="150" w:beforeAutospacing="0" w:after="150" w:afterAutospacing="0" w:line="270" w:lineRule="atLeast"/>
        <w:ind w:left="150" w:right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221D7BE9" w14:textId="77777777" w:rsidR="00034DA8" w:rsidRDefault="00034DA8" w:rsidP="00034DA8">
      <w:pPr>
        <w:pStyle w:val="NormalWeb"/>
        <w:shd w:val="clear" w:color="auto" w:fill="FFFFFF"/>
        <w:spacing w:before="150" w:beforeAutospacing="0" w:after="150" w:afterAutospacing="0" w:line="270" w:lineRule="atLeast"/>
        <w:ind w:left="150" w:right="15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Në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vendimin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nr.424,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10.5.2017,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Këshillit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Ministrave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bëhen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këto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ndryshime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602753F0" w14:textId="77777777" w:rsidR="00034DA8" w:rsidRDefault="00034DA8" w:rsidP="00034DA8">
      <w:pPr>
        <w:pStyle w:val="NormalWeb"/>
        <w:shd w:val="clear" w:color="auto" w:fill="FFFFFF"/>
        <w:spacing w:before="150" w:beforeAutospacing="0" w:after="150" w:afterAutospacing="0" w:line="270" w:lineRule="atLeast"/>
        <w:ind w:left="150" w:right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Kudo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vendim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emërtesat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“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Ministria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Shëndetësisë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”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“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Ministria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Arsimit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Sportit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”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zëvendësohen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me “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Ministria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Shëndetësisë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Mbrojtjes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”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“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Ministria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Arsimit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Sportit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Rinisë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”.</w:t>
      </w:r>
    </w:p>
    <w:p w14:paraId="5FCC042A" w14:textId="77777777" w:rsidR="00034DA8" w:rsidRDefault="00034DA8" w:rsidP="00034DA8">
      <w:pPr>
        <w:pStyle w:val="NormalWeb"/>
        <w:shd w:val="clear" w:color="auto" w:fill="FFFFFF"/>
        <w:spacing w:before="150" w:beforeAutospacing="0" w:after="150" w:afterAutospacing="0" w:line="270" w:lineRule="atLeast"/>
        <w:ind w:left="150" w:right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pikën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bëhen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këto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ndryshime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30C8A144" w14:textId="77777777" w:rsidR="00034DA8" w:rsidRDefault="00034DA8" w:rsidP="00034DA8">
      <w:pPr>
        <w:pStyle w:val="NormalWeb"/>
        <w:shd w:val="clear" w:color="auto" w:fill="FFFFFF"/>
        <w:spacing w:before="150" w:beforeAutospacing="0" w:after="150" w:afterAutospacing="0" w:line="270" w:lineRule="atLeast"/>
        <w:ind w:left="150" w:right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Shkronja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“ç”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ndryshohet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poshtë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vijon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1BDF77A9" w14:textId="77777777" w:rsidR="00034DA8" w:rsidRDefault="00034DA8" w:rsidP="00034DA8">
      <w:pPr>
        <w:pStyle w:val="NormalWeb"/>
        <w:shd w:val="clear" w:color="auto" w:fill="FFFFFF"/>
        <w:spacing w:before="150" w:beforeAutospacing="0" w:after="150" w:afterAutospacing="0" w:line="270" w:lineRule="atLeast"/>
        <w:ind w:left="150" w:right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“ç.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zotërojë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titullin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“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Profesor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”, “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Profesor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asociuar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”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ketë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Doktoratë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/PhD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mbrojtur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një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universitetet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Shqipërisë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BE-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SHBA-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Kanadasë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Turqisë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Australisë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Japonisë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.”.</w:t>
      </w:r>
    </w:p>
    <w:p w14:paraId="66FE4C95" w14:textId="77777777" w:rsidR="00034DA8" w:rsidRDefault="00034DA8" w:rsidP="00034DA8">
      <w:pPr>
        <w:pStyle w:val="NormalWeb"/>
        <w:shd w:val="clear" w:color="auto" w:fill="FFFFFF"/>
        <w:spacing w:before="150" w:beforeAutospacing="0" w:after="150" w:afterAutospacing="0" w:line="270" w:lineRule="atLeast"/>
        <w:ind w:left="150" w:right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b)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fjalinë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paragrafit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fundit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fjalët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“… jo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shkurtër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8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vjet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pedagog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kohë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pjesshme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…”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zëvendësohen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me “… jo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shkurtër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8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vjet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ndërprerje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pedagog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kohë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pjesshme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fushën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konkurron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…”.</w:t>
      </w:r>
    </w:p>
    <w:p w14:paraId="44CCE731" w14:textId="77777777" w:rsidR="00034DA8" w:rsidRDefault="00034DA8" w:rsidP="00034DA8">
      <w:pPr>
        <w:pStyle w:val="NormalWeb"/>
        <w:shd w:val="clear" w:color="auto" w:fill="FFFFFF"/>
        <w:spacing w:before="150" w:beforeAutospacing="0" w:after="150" w:afterAutospacing="0" w:line="270" w:lineRule="atLeast"/>
        <w:ind w:left="150" w:right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Pika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ndryshohet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poshtë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vijon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03CE0E55" w14:textId="77777777" w:rsidR="00034DA8" w:rsidRDefault="00034DA8" w:rsidP="00034DA8">
      <w:pPr>
        <w:pStyle w:val="NormalWeb"/>
        <w:shd w:val="clear" w:color="auto" w:fill="FFFFFF"/>
        <w:spacing w:before="150" w:beforeAutospacing="0" w:after="150" w:afterAutospacing="0" w:line="270" w:lineRule="atLeast"/>
        <w:ind w:left="150" w:right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“10.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Kandidatët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konkurrues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për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një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shërbim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caktuar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vlerësohen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komisioni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përkatës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sipas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përcaktimeve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kritereve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përcaktuara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udhëzimin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përbashkët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ministrit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Shëndetësisë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Mbrojtjes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ministrit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Arsimit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Sportit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Rinisë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Aneksi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bashkëlidhur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vendimit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shfuqizohet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.”.</w:t>
      </w:r>
    </w:p>
    <w:p w14:paraId="130889F4" w14:textId="77777777" w:rsidR="00034DA8" w:rsidRDefault="00034DA8" w:rsidP="00034DA8">
      <w:pPr>
        <w:pStyle w:val="NormalWeb"/>
        <w:shd w:val="clear" w:color="auto" w:fill="FFFFFF"/>
        <w:spacing w:before="150" w:beforeAutospacing="0" w:after="150" w:afterAutospacing="0" w:line="270" w:lineRule="atLeast"/>
        <w:ind w:left="150" w:right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Pika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ndryshohet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poshtë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vijon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49A11C86" w14:textId="77777777" w:rsidR="00034DA8" w:rsidRDefault="00034DA8" w:rsidP="00034DA8">
      <w:pPr>
        <w:pStyle w:val="NormalWeb"/>
        <w:shd w:val="clear" w:color="auto" w:fill="FFFFFF"/>
        <w:spacing w:before="150" w:beforeAutospacing="0" w:after="150" w:afterAutospacing="0" w:line="270" w:lineRule="atLeast"/>
        <w:ind w:left="150" w:right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“14.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Kandidati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fitues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lidh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kontratë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punësimi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trepalëshë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drejtuesin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strukturës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shëndetësore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universitare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pjesë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cilës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është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shërbimi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përkatës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drejtuesin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 IAL-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përkatëse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Mospërmbushja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detyrimeve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kontraktore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lidhen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funksionimin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strukturës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shëndetësore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universitare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përbën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shkak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për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prishjen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kontratës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trepalëshe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.”.</w:t>
      </w:r>
    </w:p>
    <w:p w14:paraId="44D01413" w14:textId="77777777" w:rsidR="00034DA8" w:rsidRDefault="00034DA8" w:rsidP="00034DA8">
      <w:pPr>
        <w:pStyle w:val="NormalWeb"/>
        <w:shd w:val="clear" w:color="auto" w:fill="FFFFFF"/>
        <w:spacing w:before="150" w:beforeAutospacing="0" w:after="150" w:afterAutospacing="0" w:line="270" w:lineRule="atLeast"/>
        <w:ind w:left="150" w:right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Ky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vendim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hyn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fuqi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pas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botimit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“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Fletoren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zyrtare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”.</w:t>
      </w:r>
    </w:p>
    <w:p w14:paraId="7D9EFD1B" w14:textId="77777777" w:rsidR="00034DA8" w:rsidRDefault="00034DA8" w:rsidP="00034DA8">
      <w:pPr>
        <w:pStyle w:val="NormalWeb"/>
        <w:shd w:val="clear" w:color="auto" w:fill="FFFFFF"/>
        <w:spacing w:before="150" w:beforeAutospacing="0" w:after="150" w:afterAutospacing="0" w:line="270" w:lineRule="atLeast"/>
        <w:ind w:left="150" w:right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5760FDB4" w14:textId="77777777" w:rsidR="00034DA8" w:rsidRDefault="00034DA8" w:rsidP="00034DA8">
      <w:pPr>
        <w:pStyle w:val="NormalWeb"/>
        <w:shd w:val="clear" w:color="auto" w:fill="FFFFFF"/>
        <w:spacing w:before="150" w:beforeAutospacing="0" w:after="150" w:afterAutospacing="0" w:line="270" w:lineRule="atLeast"/>
        <w:ind w:left="150" w:right="15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K R Y E M I N I S T R I</w:t>
      </w:r>
    </w:p>
    <w:p w14:paraId="3EF1B6D6" w14:textId="77777777" w:rsidR="00034DA8" w:rsidRDefault="00034DA8" w:rsidP="00034DA8">
      <w:pPr>
        <w:pStyle w:val="NormalWeb"/>
        <w:shd w:val="clear" w:color="auto" w:fill="FFFFFF"/>
        <w:spacing w:before="150" w:beforeAutospacing="0" w:after="150" w:afterAutospacing="0" w:line="270" w:lineRule="atLeast"/>
        <w:ind w:left="150" w:right="15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lastRenderedPageBreak/>
        <w:t>EDI RAMA</w:t>
      </w:r>
    </w:p>
    <w:sectPr w:rsidR="00034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A8"/>
    <w:rsid w:val="00034DA8"/>
    <w:rsid w:val="00263D93"/>
    <w:rsid w:val="0030085D"/>
    <w:rsid w:val="00394691"/>
    <w:rsid w:val="004A47A7"/>
    <w:rsid w:val="00514617"/>
    <w:rsid w:val="005275C9"/>
    <w:rsid w:val="00597737"/>
    <w:rsid w:val="008812C7"/>
    <w:rsid w:val="009018B5"/>
    <w:rsid w:val="00A94F52"/>
    <w:rsid w:val="00B05FE7"/>
    <w:rsid w:val="00BE5090"/>
    <w:rsid w:val="00DE55F3"/>
    <w:rsid w:val="00E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55667"/>
  <w15:chartTrackingRefBased/>
  <w15:docId w15:val="{87FB760B-D8DC-49EB-B691-6BCA7430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737"/>
    <w:pPr>
      <w:spacing w:after="0" w:line="240" w:lineRule="auto"/>
      <w:jc w:val="both"/>
    </w:pPr>
    <w:rPr>
      <w:rFonts w:ascii="Times New Roman" w:hAnsi="Times New Roman"/>
      <w:noProof/>
      <w:color w:val="000000" w:themeColor="text1"/>
      <w:sz w:val="26"/>
      <w:lang w:val="sq-AL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4DA8"/>
    <w:pPr>
      <w:spacing w:before="100" w:beforeAutospacing="1" w:after="100" w:afterAutospacing="1"/>
      <w:jc w:val="left"/>
    </w:pPr>
    <w:rPr>
      <w:rFonts w:eastAsia="Times New Roman" w:cs="Times New Roman"/>
      <w:noProof w:val="0"/>
      <w:color w:val="auto"/>
      <w:sz w:val="24"/>
      <w:szCs w:val="24"/>
      <w:lang w:val="en-US"/>
      <w14:cntxtAlts w14:val="0"/>
    </w:rPr>
  </w:style>
  <w:style w:type="character" w:styleId="Strong">
    <w:name w:val="Strong"/>
    <w:basedOn w:val="DefaultParagraphFont"/>
    <w:uiPriority w:val="22"/>
    <w:qFormat/>
    <w:rsid w:val="00034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Dorina.GJUZI</dc:creator>
  <cp:keywords/>
  <dc:description/>
  <cp:lastModifiedBy>Dorina.GJUZI</cp:lastModifiedBy>
  <cp:revision>1</cp:revision>
  <dcterms:created xsi:type="dcterms:W3CDTF">2018-08-03T14:07:00Z</dcterms:created>
  <dcterms:modified xsi:type="dcterms:W3CDTF">2018-08-03T14:23:00Z</dcterms:modified>
</cp:coreProperties>
</file>